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4A63" w14:textId="77777777" w:rsidR="00BB481D" w:rsidRPr="00DF598A" w:rsidRDefault="005C1054" w:rsidP="00CC629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799A30" wp14:editId="0E1CE454">
                <wp:simplePos x="0" y="0"/>
                <wp:positionH relativeFrom="column">
                  <wp:posOffset>-52070</wp:posOffset>
                </wp:positionH>
                <wp:positionV relativeFrom="paragraph">
                  <wp:posOffset>357505</wp:posOffset>
                </wp:positionV>
                <wp:extent cx="6257925" cy="12096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23A8" w14:textId="77777777" w:rsidR="00395731" w:rsidRPr="00BE4E85" w:rsidRDefault="007555ED" w:rsidP="008958E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7181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Etik Kurul Onay Karar No</w:t>
                            </w:r>
                            <w:r w:rsidR="0089325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’</w:t>
                            </w:r>
                            <w:r w:rsidR="006D6F4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su</w:t>
                            </w:r>
                            <w:r w:rsidR="0039573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="00395731" w:rsidRPr="00BE4E8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( DOLDURULMASI ZORUNLUDUR.)</w:t>
                            </w:r>
                          </w:p>
                          <w:p w14:paraId="0C3EC12C" w14:textId="77777777" w:rsidR="007555ED" w:rsidRDefault="00BE4E85" w:rsidP="008958E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Araştırma</w:t>
                            </w:r>
                            <w:r w:rsidR="00981C9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Konusunun Tam Adı: </w:t>
                            </w:r>
                            <w:r w:rsidR="00981C9E" w:rsidRPr="00BE4E8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( DOLDURULMASI ZORUNLUDUR.)</w:t>
                            </w:r>
                          </w:p>
                          <w:p w14:paraId="5E855FFE" w14:textId="77777777" w:rsidR="00075284" w:rsidRDefault="00075284" w:rsidP="008958E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DC07727" w14:textId="77777777" w:rsidR="00075284" w:rsidRDefault="00075284" w:rsidP="008958E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BA7F1E1" w14:textId="77777777" w:rsidR="00075284" w:rsidRPr="00271812" w:rsidRDefault="00075284" w:rsidP="008958E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4F70EFF" w14:textId="77777777" w:rsidR="007555ED" w:rsidRPr="00850065" w:rsidRDefault="007555ED" w:rsidP="008958E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5070056" w14:textId="77777777" w:rsidR="007555ED" w:rsidRDefault="007555ED" w:rsidP="008958E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B6C4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4.1pt;margin-top:28.15pt;width:492.7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99KgIAAEsEAAAOAAAAZHJzL2Uyb0RvYy54bWysVNuO0zAQfUfiHyy/01zUyzZqulq6FCF2&#10;AWnhAxzHaSxsT7DdJsvX79jJlnIRD4g8WB7P+PjMmZlsrgetyElYJ8GUNJullAjDoZbmUNIvn/ev&#10;rihxnpmaKTCipI/C0evtyxebvitEDi2oWliCIMYVfVfS1vuuSBLHW6GZm0EnDDobsJp5NO0hqS3r&#10;EV2rJE/TZdKDrTsLXDiHp7ejk24jftMI7j82jROeqJIiNx9XG9cqrMl2w4qDZV0r+USD/QMLzaTB&#10;R89Qt8wzcrTyNygtuQUHjZ9x0Ak0jeQi5oDZZOkv2Ty0rBMxFxTHdWeZ3P+D5R9OnyyRdUnzbEWJ&#10;YRqLdC+8NOT90R/dkeRBo75zBYY+dBjsh9cwYK1jvq67A/7VEQO7lpmDuLEW+lawGjlm4WZycXXE&#10;cQGk6u+hxqfY0UMEGhqrg4AoCUF0rNXjuT5i8ITj4TJfrNb5ghKOvixP18vVIr7BiufrnXX+rQBN&#10;wqakFhsgwrPTnfOBDiueQ8JrDpSs91KpaNhDtVOWnBg2yz5+E/pPYcqQvqTrBRL5O0Qavz9BaOmx&#10;65XUJb06B7Ei6PbG1LEnPZNq3CNlZSYhg3ajin6ohqkwFdSPKKmFsbtxGnHTgv1OSY+dXVL37cis&#10;oES9M1iWdTafh1GIxnyxytGwl57q0sMMR6iSekrG7c7H8QmpG7jB8jUyChvqPDKZuGLHRr2n6Qoj&#10;cWnHqB//gO0TAAAA//8DAFBLAwQUAAYACAAAACEA/NXIY+AAAAAJAQAADwAAAGRycy9kb3ducmV2&#10;LnhtbEyPzU7DMBCE70i8g7VIXFDrkJYkDXEqhASiN2gruLrxNonwT7DdNLw9ywlus5rRzLfVejKa&#10;jehD76yA23kCDG3jVG9bAfvd06wAFqK0SmpnUcA3BljXlxeVLJU72zcct7FlVGJDKQV0MQ4l56Hp&#10;0MgwdwNa8o7OGxnp9C1XXp6p3GieJknGjewtLXRywMcOm8/tyQgoli/jR9gsXt+b7KhX8SYfn7+8&#10;ENdX08M9sIhT/AvDLz6hQ01MB3eyKjAtYFaklBRwly2Akb/KcxIHAekyK4DXFf//Qf0DAAD//wMA&#10;UEsBAi0AFAAGAAgAAAAhALaDOJL+AAAA4QEAABMAAAAAAAAAAAAAAAAAAAAAAFtDb250ZW50X1R5&#10;cGVzXS54bWxQSwECLQAUAAYACAAAACEAOP0h/9YAAACUAQAACwAAAAAAAAAAAAAAAAAvAQAAX3Jl&#10;bHMvLnJlbHNQSwECLQAUAAYACAAAACEAy8xvfSoCAABLBAAADgAAAAAAAAAAAAAAAAAuAgAAZHJz&#10;L2Uyb0RvYy54bWxQSwECLQAUAAYACAAAACEA/NXIY+AAAAAJAQAADwAAAAAAAAAAAAAAAACEBAAA&#10;ZHJzL2Rvd25yZXYueG1sUEsFBgAAAAAEAAQA8wAAAJEFAAAAAA==&#10;">
                <v:textbox>
                  <w:txbxContent>
                    <w:p w:rsidR="00395731" w:rsidRPr="00BE4E85" w:rsidRDefault="007555ED" w:rsidP="008958E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27181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Etik Kurul Onay Karar No</w:t>
                      </w:r>
                      <w:r w:rsidR="00893253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’</w:t>
                      </w:r>
                      <w:r w:rsidR="006D6F4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su</w:t>
                      </w:r>
                      <w:r w:rsidR="00395731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: </w:t>
                      </w:r>
                      <w:r w:rsidR="00395731" w:rsidRPr="00BE4E85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( DOLDURULMASI ZORUNLUDUR.)</w:t>
                      </w:r>
                    </w:p>
                    <w:p w:rsidR="007555ED" w:rsidRDefault="00BE4E85" w:rsidP="008958E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Araştırma</w:t>
                      </w:r>
                      <w:r w:rsidR="00981C9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Konusunun Tam Adı: </w:t>
                      </w:r>
                      <w:r w:rsidR="00981C9E" w:rsidRPr="00BE4E85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( DOLDURULMASI ZORUNLUDUR.)</w:t>
                      </w:r>
                    </w:p>
                    <w:p w:rsidR="00075284" w:rsidRDefault="00075284" w:rsidP="008958E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075284" w:rsidRDefault="00075284" w:rsidP="008958E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075284" w:rsidRPr="00271812" w:rsidRDefault="00075284" w:rsidP="008958E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7555ED" w:rsidRPr="00850065" w:rsidRDefault="007555ED" w:rsidP="008958E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555ED" w:rsidRDefault="007555ED" w:rsidP="008958ED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58ED" w:rsidRPr="008958ED">
        <w:rPr>
          <w:rFonts w:ascii="Times New Roman" w:hAnsi="Times New Roman" w:cs="Times New Roman"/>
          <w:b/>
          <w:sz w:val="20"/>
          <w:szCs w:val="20"/>
        </w:rPr>
        <w:t>ESKİŞEHİR OSMANGAZİ ÜNİVERSİTESİ TIBBİ VE CERRAHİ DENEY HAYVANLAR</w:t>
      </w:r>
      <w:r w:rsidR="00CC629C">
        <w:rPr>
          <w:rFonts w:ascii="Times New Roman" w:hAnsi="Times New Roman" w:cs="Times New Roman"/>
          <w:b/>
          <w:sz w:val="20"/>
          <w:szCs w:val="20"/>
        </w:rPr>
        <w:t>I UYGULAMA VE ARAŞTIRMA MERKEZİ</w:t>
      </w:r>
    </w:p>
    <w:p w14:paraId="4706AF07" w14:textId="77777777" w:rsidR="00DF598A" w:rsidRPr="00DF598A" w:rsidRDefault="00DF598A" w:rsidP="00DA294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F598A">
        <w:rPr>
          <w:rFonts w:ascii="Times New Roman" w:hAnsi="Times New Roman" w:cs="Times New Roman"/>
          <w:b/>
          <w:i/>
          <w:sz w:val="20"/>
          <w:szCs w:val="20"/>
        </w:rPr>
        <w:t>1-Deney Hayvanı Üretimi</w:t>
      </w:r>
      <w:r w:rsidRPr="00DF598A">
        <w:rPr>
          <w:rFonts w:ascii="Times New Roman" w:hAnsi="Times New Roman" w:cs="Times New Roman"/>
          <w:i/>
          <w:sz w:val="20"/>
          <w:szCs w:val="20"/>
        </w:rPr>
        <w:t>:</w:t>
      </w:r>
    </w:p>
    <w:p w14:paraId="66756B25" w14:textId="77777777" w:rsidR="00B05D87" w:rsidRPr="00DF598A" w:rsidRDefault="00271812" w:rsidP="00DA2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598A">
        <w:rPr>
          <w:rFonts w:ascii="Times New Roman" w:hAnsi="Times New Roman" w:cs="Times New Roman"/>
          <w:sz w:val="20"/>
          <w:szCs w:val="20"/>
        </w:rPr>
        <w:t>……….……  A</w:t>
      </w:r>
      <w:r w:rsidR="008958ED" w:rsidRPr="00DF598A">
        <w:rPr>
          <w:rFonts w:ascii="Times New Roman" w:hAnsi="Times New Roman" w:cs="Times New Roman"/>
          <w:sz w:val="20"/>
          <w:szCs w:val="20"/>
        </w:rPr>
        <w:t>det Sıçan</w:t>
      </w:r>
      <w:r w:rsidRPr="00DF598A">
        <w:rPr>
          <w:rFonts w:ascii="Times New Roman" w:hAnsi="Times New Roman" w:cs="Times New Roman"/>
          <w:sz w:val="20"/>
          <w:szCs w:val="20"/>
        </w:rPr>
        <w:t xml:space="preserve"> ……………….  </w:t>
      </w:r>
      <w:proofErr w:type="gramStart"/>
      <w:r w:rsidRPr="00DF598A">
        <w:rPr>
          <w:rFonts w:ascii="Times New Roman" w:hAnsi="Times New Roman" w:cs="Times New Roman"/>
          <w:sz w:val="20"/>
          <w:szCs w:val="20"/>
        </w:rPr>
        <w:t>yaş</w:t>
      </w:r>
      <w:proofErr w:type="gramEnd"/>
      <w:r w:rsidRPr="00DF598A">
        <w:rPr>
          <w:rFonts w:ascii="Times New Roman" w:hAnsi="Times New Roman" w:cs="Times New Roman"/>
          <w:sz w:val="20"/>
          <w:szCs w:val="20"/>
        </w:rPr>
        <w:t xml:space="preserve"> ve ………………….ağırlık aralığında;</w:t>
      </w:r>
    </w:p>
    <w:p w14:paraId="419C4ED8" w14:textId="77777777" w:rsidR="00B05D87" w:rsidRPr="00850065" w:rsidRDefault="00B05D87" w:rsidP="00DA2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783650537"/>
        </w:sdtPr>
        <w:sdtEndPr/>
        <w:sdtContent>
          <w:r w:rsidRPr="0085006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71812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850065">
        <w:rPr>
          <w:rFonts w:ascii="Times New Roman" w:hAnsi="Times New Roman" w:cs="Times New Roman"/>
          <w:sz w:val="20"/>
          <w:szCs w:val="20"/>
        </w:rPr>
        <w:t>SpragueDawley</w:t>
      </w:r>
      <w:proofErr w:type="spellEnd"/>
      <w:r w:rsidR="00271812">
        <w:rPr>
          <w:rFonts w:ascii="Times New Roman" w:hAnsi="Times New Roman" w:cs="Times New Roman"/>
          <w:sz w:val="20"/>
          <w:szCs w:val="20"/>
        </w:rPr>
        <w:t xml:space="preserve">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674187096"/>
        </w:sdtPr>
        <w:sdtEndPr/>
        <w:sdtContent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5006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71812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850065">
        <w:rPr>
          <w:rFonts w:ascii="Times New Roman" w:hAnsi="Times New Roman" w:cs="Times New Roman"/>
          <w:sz w:val="20"/>
          <w:szCs w:val="20"/>
        </w:rPr>
        <w:t>Wistar</w:t>
      </w:r>
      <w:proofErr w:type="spellEnd"/>
      <w:r w:rsidRPr="008500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0065">
        <w:rPr>
          <w:rFonts w:ascii="Times New Roman" w:hAnsi="Times New Roman" w:cs="Times New Roman"/>
          <w:sz w:val="20"/>
          <w:szCs w:val="20"/>
        </w:rPr>
        <w:t>Albino</w:t>
      </w:r>
      <w:proofErr w:type="gramEnd"/>
      <w:r w:rsidRPr="008500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899D98" w14:textId="77777777" w:rsidR="00B05D87" w:rsidRPr="00850065" w:rsidRDefault="00B05D87" w:rsidP="00DA2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711405284"/>
        </w:sdtPr>
        <w:sdtEndPr/>
        <w:sdtContent>
          <w:r w:rsidRPr="0085006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71812">
        <w:rPr>
          <w:rFonts w:ascii="Times New Roman" w:hAnsi="Times New Roman" w:cs="Times New Roman"/>
          <w:sz w:val="20"/>
          <w:szCs w:val="20"/>
        </w:rPr>
        <w:t xml:space="preserve">    E</w:t>
      </w:r>
      <w:r w:rsidRPr="00850065">
        <w:rPr>
          <w:rFonts w:ascii="Times New Roman" w:hAnsi="Times New Roman" w:cs="Times New Roman"/>
          <w:sz w:val="20"/>
          <w:szCs w:val="20"/>
        </w:rPr>
        <w:t>rkek</w:t>
      </w:r>
      <w:r w:rsidR="0027181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261507162"/>
        </w:sdtPr>
        <w:sdtEndPr/>
        <w:sdtContent>
          <w:r w:rsidRPr="0085006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71812">
        <w:rPr>
          <w:rFonts w:ascii="Times New Roman" w:hAnsi="Times New Roman" w:cs="Times New Roman"/>
          <w:sz w:val="20"/>
          <w:szCs w:val="20"/>
        </w:rPr>
        <w:t xml:space="preserve"> Dişi </w:t>
      </w:r>
      <w:r w:rsidR="00DF598A">
        <w:rPr>
          <w:rFonts w:ascii="Times New Roman" w:hAnsi="Times New Roman" w:cs="Times New Roman"/>
          <w:sz w:val="20"/>
          <w:szCs w:val="20"/>
        </w:rPr>
        <w:t>TICAM’ da üretilerek temini istenmektedir.</w:t>
      </w:r>
    </w:p>
    <w:p w14:paraId="4E6FA3FD" w14:textId="77777777" w:rsidR="00BB481D" w:rsidRPr="00850065" w:rsidRDefault="00BB481D" w:rsidP="00DA2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F2FD99" w14:textId="77777777" w:rsidR="00DF598A" w:rsidRPr="00DF598A" w:rsidRDefault="00DF598A" w:rsidP="00DA29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598A">
        <w:rPr>
          <w:rFonts w:ascii="Times New Roman" w:hAnsi="Times New Roman" w:cs="Times New Roman"/>
          <w:b/>
          <w:sz w:val="20"/>
          <w:szCs w:val="20"/>
        </w:rPr>
        <w:t>2-</w:t>
      </w:r>
      <w:r w:rsidR="008958ED" w:rsidRPr="00DF598A">
        <w:rPr>
          <w:rFonts w:ascii="Times New Roman" w:hAnsi="Times New Roman" w:cs="Times New Roman"/>
          <w:b/>
          <w:i/>
          <w:sz w:val="20"/>
          <w:szCs w:val="20"/>
        </w:rPr>
        <w:t>Ötenazi uygulaması</w:t>
      </w:r>
      <w:r w:rsidR="008958ED" w:rsidRPr="00DF598A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23F7A482" w14:textId="77777777" w:rsidR="00BB481D" w:rsidRDefault="00C05F1F" w:rsidP="00DA2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46923918"/>
        </w:sdtPr>
        <w:sdtEndPr/>
        <w:sdtContent>
          <w:r w:rsidR="008958ED" w:rsidRPr="0085006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F598A">
        <w:rPr>
          <w:rFonts w:ascii="Times New Roman" w:hAnsi="Times New Roman" w:cs="Times New Roman"/>
          <w:sz w:val="20"/>
          <w:szCs w:val="20"/>
        </w:rPr>
        <w:t xml:space="preserve"> EVET</w:t>
      </w:r>
      <w:r w:rsidR="008958ED" w:rsidRPr="00850065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1804276015"/>
        </w:sdtPr>
        <w:sdtEndPr/>
        <w:sdtContent>
          <w:r w:rsidR="008958ED" w:rsidRPr="0085006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F598A">
        <w:rPr>
          <w:rFonts w:ascii="Times New Roman" w:hAnsi="Times New Roman" w:cs="Times New Roman"/>
          <w:sz w:val="20"/>
          <w:szCs w:val="20"/>
        </w:rPr>
        <w:t xml:space="preserve"> HAYIR</w:t>
      </w:r>
      <w:r w:rsidR="008958ED" w:rsidRPr="00850065">
        <w:rPr>
          <w:rFonts w:ascii="Times New Roman" w:hAnsi="Times New Roman" w:cs="Times New Roman"/>
          <w:sz w:val="20"/>
          <w:szCs w:val="20"/>
        </w:rPr>
        <w:t>;</w:t>
      </w:r>
    </w:p>
    <w:p w14:paraId="6E6EE577" w14:textId="77777777" w:rsidR="00DA294F" w:rsidRDefault="00DA294F" w:rsidP="00DA2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66090E" w14:textId="77777777" w:rsidR="005574BA" w:rsidRPr="002E643A" w:rsidRDefault="006D6F4F" w:rsidP="00F0542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F598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703509" wp14:editId="3CAF3C2D">
                <wp:simplePos x="0" y="0"/>
                <wp:positionH relativeFrom="column">
                  <wp:posOffset>-52070</wp:posOffset>
                </wp:positionH>
                <wp:positionV relativeFrom="paragraph">
                  <wp:posOffset>3346450</wp:posOffset>
                </wp:positionV>
                <wp:extent cx="6181725" cy="704850"/>
                <wp:effectExtent l="0" t="0" r="28575" b="1905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F4A51" w14:textId="77777777" w:rsidR="00BB48DD" w:rsidRPr="006D6F4F" w:rsidRDefault="006D6F4F" w:rsidP="00F054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D6F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C)</w:t>
                            </w:r>
                            <w:r w:rsidR="008E2418" w:rsidRPr="006D6F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Anestezik </w:t>
                            </w:r>
                            <w:proofErr w:type="gramStart"/>
                            <w:r w:rsidR="008E2418" w:rsidRPr="006D6F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Madde :</w:t>
                            </w:r>
                            <w:proofErr w:type="gramEnd"/>
                            <w:r w:rsidR="008E2418" w:rsidRPr="006D6F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55ED" w:rsidRPr="006D6F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Ketamin</w:t>
                            </w:r>
                            <w:r w:rsidR="008F4846" w:rsidRPr="006D6F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HCL </w:t>
                            </w:r>
                            <w:r w:rsidR="007555ED" w:rsidRPr="006D6F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7555ED" w:rsidRPr="006D6F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Xylazin</w:t>
                            </w:r>
                            <w:proofErr w:type="spellEnd"/>
                            <w:r w:rsidR="00BB48DD" w:rsidRPr="006D6F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4846" w:rsidRPr="006D6F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HCL</w:t>
                            </w:r>
                            <w:r w:rsidR="00E05985" w:rsidRPr="006D6F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32D4C6" w14:textId="77777777" w:rsidR="007555ED" w:rsidRPr="00850065" w:rsidRDefault="00BB48DD" w:rsidP="00F054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7555ED" w:rsidRPr="008500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nestezisi yapılacak deney hayvanı sayısı: 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…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 Doldurulması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zorunludur.)</w:t>
                            </w:r>
                          </w:p>
                          <w:p w14:paraId="4A19977B" w14:textId="77777777" w:rsidR="007555ED" w:rsidRDefault="007555ED" w:rsidP="00F054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00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Hayvan başına uygulanacak anestezi sayısı: …………….</w:t>
                            </w:r>
                            <w:r w:rsidR="00BB48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 Doldurulması zorunludur.)</w:t>
                            </w:r>
                          </w:p>
                          <w:p w14:paraId="52D52492" w14:textId="77777777" w:rsidR="00BB48DD" w:rsidRDefault="00BB48DD" w:rsidP="00BB481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5E8DB8A" w14:textId="77777777" w:rsidR="00BB48DD" w:rsidRDefault="00BB48DD" w:rsidP="00BB481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13B298D" w14:textId="77777777" w:rsidR="00BB48DD" w:rsidRPr="00850065" w:rsidRDefault="00BB48DD" w:rsidP="00BB481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5B6000F" w14:textId="77777777" w:rsidR="007555ED" w:rsidRDefault="00755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35C17" id="_x0000_s1027" type="#_x0000_t202" style="position:absolute;margin-left:-4.1pt;margin-top:263.5pt;width:486.75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8OKQIAAE8EAAAOAAAAZHJzL2Uyb0RvYy54bWysVNuO0zAQfUfiHyy/01zUbrtR09XSpQix&#10;C0gLH+A4TmNhe4LtNClfz9jpdqsF8YDIg+XxjI9nzpnJ+mbUihyEdRJMSbNZSokwHGpp9iX99nX3&#10;ZkWJ88zUTIERJT0KR282r1+th64QObSgamEJghhXDF1JW++7Ikkcb4VmbgadMOhswGrm0bT7pLZs&#10;QHStkjxNr5IBbN1Z4MI5PL2bnHQT8ZtGcP+5aZzwRJUUc/NxtXGtwpps1qzYW9a1kp/SYP+QhWbS&#10;4KNnqDvmGemt/A1KS27BQeNnHHQCTSO5iDVgNVn6oprHlnUi1oLkuO5Mk/t/sPzT4Yslsi5pTolh&#10;GiV6EF4a8rH3vetJHhgaOldg4GOHoX58CyMqHat13T3w744Y2LbM7MWttTC0gtWYYRZuJhdXJxwX&#10;QKrhAWp8ivUeItDYWB3oQ0IIoqNSx7M6YvSE4+FVtsqW+YISjr5lOl8tonwJK55ud9b59wI0CZuS&#10;WlQ/orPDvfMhG1Y8hYTHHChZ76RS0bD7aqssOTDslF38YgEvwpQhQ0mvF5jH3yHS+P0JQkuPLa+k&#10;LunqHMSKQNs7U8eG9EyqaY8pK3PiMVA3kejHaoyiRZIDxxXURyTWwtThOJG4acH+pGTA7i6p+9Ez&#10;KyhRHwyKc53N52EcojFfLHM07KWnuvQwwxGqpJ6Sabv1cYQCAwZuUcRGRn6fMzmljF0baT9NWBiL&#10;SztGPf8HNr8AAAD//wMAUEsDBBQABgAIAAAAIQC20kfx4QAAAAoBAAAPAAAAZHJzL2Rvd25yZXYu&#10;eG1sTI/LTsMwEEX3SPyDNUhsUOuQ0DQNcSqEBKI7aCvYuvE0ifAj2G4a/p5hBcvRHN17brWejGYj&#10;+tA7K+B2ngBD2zjV21bAfvc0K4CFKK2S2lkU8I0B1vXlRSVL5c72DcdtbBmF2FBKAV2MQ8l5aDo0&#10;MszdgJZ+R+eNjHT6lisvzxRuNE+TJOdG9pYaOjngY4fN5/ZkBBR3L+NH2GSv701+1Kt4sxyfv7wQ&#10;11fTwz2wiFP8g+FXn9ShJqeDO1kVmBYwK1IiBSzSJW0iYJUvMmAHAXlWJMDriv+fUP8AAAD//wMA&#10;UEsBAi0AFAAGAAgAAAAhALaDOJL+AAAA4QEAABMAAAAAAAAAAAAAAAAAAAAAAFtDb250ZW50X1R5&#10;cGVzXS54bWxQSwECLQAUAAYACAAAACEAOP0h/9YAAACUAQAACwAAAAAAAAAAAAAAAAAvAQAAX3Jl&#10;bHMvLnJlbHNQSwECLQAUAAYACAAAACEAUyfPDikCAABPBAAADgAAAAAAAAAAAAAAAAAuAgAAZHJz&#10;L2Uyb0RvYy54bWxQSwECLQAUAAYACAAAACEAttJH8eEAAAAKAQAADwAAAAAAAAAAAAAAAACDBAAA&#10;ZHJzL2Rvd25yZXYueG1sUEsFBgAAAAAEAAQA8wAAAJEFAAAAAA==&#10;">
                <v:textbox>
                  <w:txbxContent>
                    <w:p w:rsidR="00BB48DD" w:rsidRPr="006D6F4F" w:rsidRDefault="006D6F4F" w:rsidP="00F054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D6F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C)</w:t>
                      </w:r>
                      <w:proofErr w:type="spellStart"/>
                      <w:r w:rsidR="008E2418" w:rsidRPr="006D6F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Anestezik</w:t>
                      </w:r>
                      <w:proofErr w:type="spellEnd"/>
                      <w:r w:rsidR="008E2418" w:rsidRPr="006D6F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8E2418" w:rsidRPr="006D6F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Madde : </w:t>
                      </w:r>
                      <w:proofErr w:type="spellStart"/>
                      <w:r w:rsidR="007555ED" w:rsidRPr="006D6F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Ketamin</w:t>
                      </w:r>
                      <w:proofErr w:type="spellEnd"/>
                      <w:proofErr w:type="gramEnd"/>
                      <w:r w:rsidR="008F4846" w:rsidRPr="006D6F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HCL </w:t>
                      </w:r>
                      <w:r w:rsidR="007555ED" w:rsidRPr="006D6F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="007555ED" w:rsidRPr="006D6F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Xylazin</w:t>
                      </w:r>
                      <w:proofErr w:type="spellEnd"/>
                      <w:r w:rsidR="00BB48DD" w:rsidRPr="006D6F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F4846" w:rsidRPr="006D6F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HCL</w:t>
                      </w:r>
                      <w:r w:rsidR="00E05985" w:rsidRPr="006D6F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7555ED" w:rsidRPr="00850065" w:rsidRDefault="00BB48DD" w:rsidP="00F054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="007555ED" w:rsidRPr="008500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nestezisi yapılacak deney hayvanı sayısı: </w:t>
                      </w:r>
                      <w:proofErr w:type="gramStart"/>
                      <w:r w:rsidR="007555ED" w:rsidRPr="008500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 Doldurulması zorunludur.)</w:t>
                      </w:r>
                    </w:p>
                    <w:p w:rsidR="007555ED" w:rsidRDefault="007555ED" w:rsidP="00F054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00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Hayvan başına uygulanacak anestezi sayısı: </w:t>
                      </w:r>
                      <w:proofErr w:type="gramStart"/>
                      <w:r w:rsidRPr="008500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…………….</w:t>
                      </w:r>
                      <w:proofErr w:type="gramEnd"/>
                      <w:r w:rsidR="00BB48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B48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 Doldurulması zorunludur.)</w:t>
                      </w:r>
                    </w:p>
                    <w:p w:rsidR="00BB48DD" w:rsidRDefault="00BB48DD" w:rsidP="00BB481D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B48DD" w:rsidRDefault="00BB48DD" w:rsidP="00BB481D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B48DD" w:rsidRPr="00850065" w:rsidRDefault="00BB48DD" w:rsidP="00BB481D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555ED" w:rsidRDefault="007555ED"/>
                  </w:txbxContent>
                </v:textbox>
                <w10:wrap type="square"/>
              </v:shape>
            </w:pict>
          </mc:Fallback>
        </mc:AlternateContent>
      </w:r>
      <w:r w:rsidR="00CC629C" w:rsidRPr="00DF598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A45863" wp14:editId="20DF9B71">
                <wp:simplePos x="0" y="0"/>
                <wp:positionH relativeFrom="column">
                  <wp:posOffset>-52070</wp:posOffset>
                </wp:positionH>
                <wp:positionV relativeFrom="paragraph">
                  <wp:posOffset>542925</wp:posOffset>
                </wp:positionV>
                <wp:extent cx="6181725" cy="2800350"/>
                <wp:effectExtent l="0" t="0" r="28575" b="1905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FE8C0" w14:textId="77777777" w:rsidR="00981C9E" w:rsidRDefault="00981C9E" w:rsidP="00981C9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96D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A)</w:t>
                            </w:r>
                            <w:proofErr w:type="spellStart"/>
                            <w:r w:rsidR="007555ED" w:rsidRPr="00796D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TICAM’da</w:t>
                            </w:r>
                            <w:proofErr w:type="spellEnd"/>
                            <w:proofErr w:type="gramEnd"/>
                            <w:r w:rsidR="007555ED" w:rsidRPr="00796D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………. </w:t>
                            </w:r>
                            <w:proofErr w:type="gramStart"/>
                            <w:r w:rsidR="007555ED" w:rsidRPr="00796D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adet</w:t>
                            </w:r>
                            <w:proofErr w:type="gramEnd"/>
                            <w:r w:rsidR="007555ED" w:rsidRPr="00796D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669299340"/>
                              </w:sdtPr>
                              <w:sdtEndPr/>
                              <w:sdtContent>
                                <w:r w:rsidR="007555ED" w:rsidRPr="00796D32">
                                  <w:rPr>
                                    <w:rFonts w:ascii="MS Gothic" w:eastAsia="MS Gothic" w:hAnsi="MS Gothic" w:cs="Times New Roman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555ED" w:rsidRPr="00796D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Sıçan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376672473"/>
                              </w:sdtPr>
                              <w:sdtEndPr/>
                              <w:sdtContent>
                                <w:r w:rsidR="007555ED" w:rsidRPr="00796D32">
                                  <w:rPr>
                                    <w:rFonts w:ascii="Segoe UI Symbol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555ED" w:rsidRPr="00796D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Fare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026297026"/>
                              </w:sdtPr>
                              <w:sdtEndPr/>
                              <w:sdtContent>
                                <w:r w:rsidR="007555ED" w:rsidRPr="00796D32">
                                  <w:rPr>
                                    <w:rFonts w:ascii="Segoe UI Symbol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555ED" w:rsidRPr="00796D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Tavşan için ……….. </w:t>
                            </w:r>
                            <w:r w:rsidR="004B4B6F" w:rsidRPr="00796D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GÜN</w:t>
                            </w:r>
                            <w:r w:rsidR="007555ED" w:rsidRPr="00796D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bakım süresi</w:t>
                            </w:r>
                            <w:r w:rsidR="007555ED" w:rsidRPr="00981C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4B4B6F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( D</w:t>
                            </w:r>
                            <w:r w:rsidR="007555ED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oldurulması zorunludur.)</w:t>
                            </w:r>
                            <w:r w:rsidR="008E2418" w:rsidRPr="00981C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0E27E" w14:textId="77777777" w:rsidR="002A1268" w:rsidRPr="00981C9E" w:rsidRDefault="004B4B6F" w:rsidP="00981C9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81C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  <w:r w:rsidR="008E2418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Bakım Süresi</w:t>
                            </w:r>
                            <w:r w:rsidR="008E2418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981C9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SIÇAN</w:t>
                            </w:r>
                            <w:r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 w:rsidRPr="00981C9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FARE</w:t>
                            </w:r>
                            <w:r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için yem ve hijyenik altlık fiyata dahil olup ayrıca bir ücretlendirme yapılmaz. </w:t>
                            </w:r>
                            <w:r w:rsidR="008E2418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TICAM </w:t>
                            </w:r>
                            <w:proofErr w:type="gramStart"/>
                            <w:r w:rsidR="008E2418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‘</w:t>
                            </w:r>
                            <w:r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da</w:t>
                            </w:r>
                            <w:proofErr w:type="gramEnd"/>
                            <w:r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üretilen </w:t>
                            </w:r>
                            <w:r w:rsidR="008E2418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hayvanlar için bakım süresi </w:t>
                            </w:r>
                            <w:r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E2418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sadece den</w:t>
                            </w:r>
                            <w:r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ey süresi olarak hesaplanmalıdır</w:t>
                            </w:r>
                            <w:r w:rsidR="008E2418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2418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TICAM dışından temin edilecek</w:t>
                            </w:r>
                            <w:r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hayvanlar için</w:t>
                            </w:r>
                            <w:r w:rsidR="008E2418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1 haftalık karantina süresi ve buna ilave olarak deney süresi dikkate alınarak hesaplanmalıdır.</w:t>
                            </w:r>
                            <w:r w:rsidR="008E2418" w:rsidRPr="00981C9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TAVŞAN</w:t>
                            </w:r>
                            <w:r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için</w:t>
                            </w:r>
                            <w:r w:rsidR="008E2418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Yem fiyata dahil değildir. Araştırmacı BAP ile irtibata geçerek diğer firmalardan tavşan yemini kendisi karşılayacaktır. İhaleye çıkarken Bakım Süresi</w:t>
                            </w:r>
                            <w:r w:rsidR="0019421F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boyunca tüketilecek yem miktarı</w:t>
                            </w:r>
                            <w:r w:rsidR="008E2418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; 1 haftalık karantina süresi ve buna ilave olarak deney süresi dikkate alınarak hesaplanmalıdır. </w:t>
                            </w:r>
                          </w:p>
                          <w:p w14:paraId="3F3DE652" w14:textId="77777777" w:rsidR="00981C9E" w:rsidRDefault="008E2418" w:rsidP="002A126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Pratikte Y</w:t>
                            </w:r>
                            <w:r w:rsidR="004E263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em tüketimi bir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adet tavşan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için</w:t>
                            </w:r>
                            <w:r w:rsidR="004E263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44FF"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4444FF" w:rsidRPr="002A1268">
                              <w:rPr>
                                <w:rFonts w:ascii="Arial" w:hAnsi="Arial" w:cs="Arial"/>
                                <w:b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[</w:t>
                            </w:r>
                            <w:proofErr w:type="gramEnd"/>
                            <w:r w:rsidR="004444FF" w:rsidRPr="002A126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3C50" w:rsidRPr="002A126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1 hafta karantina süresi</w:t>
                            </w:r>
                            <w:r w:rsidR="00EA0CC3" w:rsidRPr="002A126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44FF" w:rsidRPr="002A126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(7 gün) </w:t>
                            </w:r>
                            <w:r w:rsidR="007C3C50" w:rsidRPr="002A126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+ deney süresi </w:t>
                            </w:r>
                            <w:r w:rsidR="004444FF" w:rsidRPr="002A126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( …. Gün</w:t>
                            </w:r>
                            <w:proofErr w:type="gramStart"/>
                            <w:r w:rsidR="004444FF" w:rsidRPr="002A126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4444FF" w:rsidRPr="002A1268">
                              <w:rPr>
                                <w:rFonts w:ascii="Arial" w:hAnsi="Arial" w:cs="Arial"/>
                                <w:b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]</w:t>
                            </w:r>
                            <w:proofErr w:type="gramEnd"/>
                            <w:r w:rsidR="004444FF" w:rsidRPr="002A126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x </w:t>
                            </w:r>
                            <w:r w:rsidR="0019421F" w:rsidRPr="002A126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300</w:t>
                            </w:r>
                            <w:r w:rsidR="0019421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421F" w:rsidRPr="002A126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gram</w:t>
                            </w:r>
                            <w:r w:rsidR="0019421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44F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( son </w:t>
                            </w:r>
                            <w:r w:rsidR="0019421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olarak</w:t>
                            </w:r>
                            <w:r w:rsidR="002A126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çıkan rakam</w:t>
                            </w:r>
                            <w:r w:rsidR="00C966E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kiloya çevril</w:t>
                            </w:r>
                            <w:r w:rsidR="002A126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ip </w:t>
                            </w:r>
                            <w:proofErr w:type="spellStart"/>
                            <w:r w:rsidR="002A126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küsüratsız</w:t>
                            </w:r>
                            <w:proofErr w:type="spellEnd"/>
                            <w:r w:rsidR="002A126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olarak </w:t>
                            </w:r>
                            <w:r w:rsidRPr="00BC443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hesaplanmalıdır. </w:t>
                            </w:r>
                            <w:r w:rsidR="00C966E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4B9BCDE" w14:textId="77777777" w:rsidR="007555ED" w:rsidRPr="00981C9E" w:rsidRDefault="00981C9E" w:rsidP="002A126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796D3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B)</w:t>
                            </w:r>
                            <w:r w:rsidR="008E2418" w:rsidRPr="00796D3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="008E2418" w:rsidRPr="00796D3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….  </w:t>
                            </w:r>
                            <w:r w:rsidR="009F5851" w:rsidRPr="00796D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GÜN</w:t>
                            </w:r>
                            <w:r w:rsidR="007555ED" w:rsidRPr="00796D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Operasyon odası ta</w:t>
                            </w:r>
                            <w:r w:rsidR="004B4B6F" w:rsidRPr="00796D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hsis edilmesi istenmektedir.</w:t>
                            </w:r>
                            <w:r w:rsidR="004B4B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B4B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4E26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263D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Her</w:t>
                            </w:r>
                            <w:proofErr w:type="gramEnd"/>
                            <w:r w:rsidR="004E263D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türlü İnvaziv</w:t>
                            </w:r>
                            <w:r w:rsidR="004955BB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girişim için  d</w:t>
                            </w:r>
                            <w:r w:rsidR="007555ED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oldurulması zorunludur.</w:t>
                            </w:r>
                            <w:r w:rsidR="004955BB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En az </w:t>
                            </w:r>
                            <w:r w:rsidR="00DD443C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“</w:t>
                            </w:r>
                            <w:r w:rsidR="004955BB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DD443C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”</w:t>
                            </w:r>
                            <w:r w:rsidR="004955BB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gün mutlaka yazılacaktır</w:t>
                            </w:r>
                            <w:r w:rsidR="004E263D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="007555ED" w:rsidRPr="00981C9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14:paraId="248F6BC3" w14:textId="77777777" w:rsidR="008E2418" w:rsidRPr="008E2418" w:rsidRDefault="008E2418" w:rsidP="00BB481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2D25ECE3" w14:textId="77777777" w:rsidR="007555ED" w:rsidRPr="00850065" w:rsidRDefault="007555ED" w:rsidP="00BB481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2FD7A29" w14:textId="77777777" w:rsidR="007555ED" w:rsidRDefault="007555ED" w:rsidP="00BB481D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6932" id="_x0000_s1028" type="#_x0000_t202" style="position:absolute;margin-left:-4.1pt;margin-top:42.75pt;width:486.75pt;height:2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QTKwIAAFAEAAAOAAAAZHJzL2Uyb0RvYy54bWysVF1v0zAUfUfiP1h+p/mg3bqo6TQ6ihAb&#10;IA1+gOM4jYXta2y3yfbruXa6UgHiAeEHy869Pj73nOusrketyEE4L8HUtJjllAjDoZVmV9OvX7av&#10;lpT4wEzLFBhR00fh6fX65YvVYCtRQg+qFY4giPHVYGvah2CrLPO8F5r5GVhhMNiB0yzg1u2y1rEB&#10;0bXKyjy/yAZwrXXAhff49XYK0nXC7zrBw6eu8yIQVVPkFtLs0tzEOVuvWLVzzPaSH2mwf2ChmTR4&#10;6QnqlgVG9k7+BqUld+ChCzMOOoOuk1ykGrCaIv+lmoeeWZFqQXG8Pcnk/x8s/3j47Ihs0TtKDNNo&#10;0b0I0pAP+7D3e1JGhQbrK0x8sJgaxjcwxuxYrbd3wL95YmDTM7MTN87B0AvWIsMinszOjk44PoI0&#10;wz20eBXbB0hAY+d0BERBCKKjU48nd8QYCMePF8WyuCwXlHCMlcs8f71I/mWsej5unQ/vBGgSFzV1&#10;aH+CZ4c7HyIdVj2nJPqgZLuVSqWN2zUb5ciBYats00gVYJXnacqQoaZXCyTyd4g8jT9BaBmw55XU&#10;NcUqcMQkVkXd3po2rQOTalojZWWOQkbtJhXD2IzJtZM/DbSPqKyDqcXxSeKiB/dEyYDtXVP/fc+c&#10;oES9N+jOVTGfx/eQNvPFZYkbdx5pziPMcISqaaBkWm5CekORtoEbdLGTSd9o98TkSBnbNsl+fGLx&#10;XZzvU9bPH8H6BwAAAP//AwBQSwMEFAAGAAgAAAAhAGUlRXLfAAAACQEAAA8AAABkcnMvZG93bnJl&#10;di54bWxMj8FOwzAQRO9I/IO1SFxQ65DikIY4FUICwQ0Kgqsbb5MIex1sNw1/jznBcTWjN2/rzWwN&#10;m9CHwZGEy2UGDKl1eqBOwtvr/aIEFqIirYwjlPCNATbN6UmtKu2O9ILTNnYsQShUSkIf41hxHtoe&#10;rQpLNyKlbO+8VTGdvuPaq2OCW8PzLCu4VQOlhV6NeNdj+7k9WAnl1eP0EZ5Wz+9tsTfreHE9PXx5&#10;Kc/P5tsbYBHn+FeGX/2kDk1y2rkD6cCMhEWZp2ZiCQEs5etCrIDtJIi8EMCbmv//oPkBAAD//wMA&#10;UEsBAi0AFAAGAAgAAAAhALaDOJL+AAAA4QEAABMAAAAAAAAAAAAAAAAAAAAAAFtDb250ZW50X1R5&#10;cGVzXS54bWxQSwECLQAUAAYACAAAACEAOP0h/9YAAACUAQAACwAAAAAAAAAAAAAAAAAvAQAAX3Jl&#10;bHMvLnJlbHNQSwECLQAUAAYACAAAACEA6Ip0EysCAABQBAAADgAAAAAAAAAAAAAAAAAuAgAAZHJz&#10;L2Uyb0RvYy54bWxQSwECLQAUAAYACAAAACEAZSVFct8AAAAJAQAADwAAAAAAAAAAAAAAAACFBAAA&#10;ZHJzL2Rvd25yZXYueG1sUEsFBgAAAAAEAAQA8wAAAJEFAAAAAA==&#10;">
                <v:textbox>
                  <w:txbxContent>
                    <w:p w:rsidR="00981C9E" w:rsidRDefault="00981C9E" w:rsidP="00981C9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A)</w:t>
                      </w:r>
                      <w:proofErr w:type="spellStart"/>
                      <w:r w:rsidR="007555ED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TICAM’da</w:t>
                      </w:r>
                      <w:proofErr w:type="spellEnd"/>
                      <w:r w:rsidR="007555ED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="007555ED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……….</w:t>
                      </w:r>
                      <w:proofErr w:type="gramEnd"/>
                      <w:r w:rsidR="007555ED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adet </w:t>
                      </w:r>
                      <w:sdt>
                        <w:sdtPr>
                          <w:rPr>
                            <w:b/>
                          </w:rPr>
                          <w:id w:val="669299340"/>
                        </w:sdtPr>
                        <w:sdtContent>
                          <w:r w:rsidR="007555ED" w:rsidRPr="00796D32">
                            <w:rPr>
                              <w:rFonts w:ascii="MS Gothic" w:eastAsia="MS Gothic" w:hAnsi="MS Gothic" w:cs="Times New Roman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555ED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Sıçan </w:t>
                      </w:r>
                      <w:sdt>
                        <w:sdtPr>
                          <w:rPr>
                            <w:b/>
                          </w:rPr>
                          <w:id w:val="376672473"/>
                        </w:sdtPr>
                        <w:sdtContent>
                          <w:r w:rsidR="007555ED" w:rsidRPr="00796D32">
                            <w:rPr>
                              <w:rFonts w:ascii="Segoe UI Symbol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555ED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Fare</w:t>
                      </w:r>
                      <w:sdt>
                        <w:sdtPr>
                          <w:rPr>
                            <w:b/>
                          </w:rPr>
                          <w:id w:val="1026297026"/>
                        </w:sdtPr>
                        <w:sdtContent>
                          <w:r w:rsidR="007555ED" w:rsidRPr="00796D32">
                            <w:rPr>
                              <w:rFonts w:ascii="Segoe UI Symbol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7555ED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Tavşan için </w:t>
                      </w:r>
                      <w:proofErr w:type="gramStart"/>
                      <w:r w:rsidR="007555ED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………..</w:t>
                      </w:r>
                      <w:proofErr w:type="gramEnd"/>
                      <w:r w:rsidR="007555ED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B4B6F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GÜN</w:t>
                      </w:r>
                      <w:r w:rsidR="007555ED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bakım süresi</w:t>
                      </w:r>
                      <w:r w:rsidR="007555ED" w:rsidRPr="00981C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; </w:t>
                      </w:r>
                      <w:r w:rsidR="004B4B6F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( D</w:t>
                      </w:r>
                      <w:r w:rsidR="007555ED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oldurulması zorunludur.)</w:t>
                      </w:r>
                      <w:r w:rsidR="008E2418" w:rsidRPr="00981C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A1268" w:rsidRPr="00981C9E" w:rsidRDefault="004B4B6F" w:rsidP="00981C9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981C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Bakım Süresi</w:t>
                      </w:r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;</w:t>
                      </w:r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981C9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SIÇAN</w:t>
                      </w:r>
                      <w:r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ve </w:t>
                      </w:r>
                      <w:r w:rsidRPr="00981C9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FARE</w:t>
                      </w:r>
                      <w:r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için yem ve </w:t>
                      </w:r>
                      <w:proofErr w:type="gramStart"/>
                      <w:r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hijyenik</w:t>
                      </w:r>
                      <w:proofErr w:type="gramEnd"/>
                      <w:r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altlık fiyata dahil olup ayrıca bir ücretlendirme yapılmaz. </w:t>
                      </w:r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TICAM ‘</w:t>
                      </w:r>
                      <w:r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da üretilen </w:t>
                      </w:r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hayvanlar için bakım </w:t>
                      </w:r>
                      <w:proofErr w:type="gramStart"/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süresi </w:t>
                      </w:r>
                      <w:r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sadece</w:t>
                      </w:r>
                      <w:proofErr w:type="gramEnd"/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den</w:t>
                      </w:r>
                      <w:r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ey süresi olarak hesaplanmalıdır</w:t>
                      </w:r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  <w:r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TICAM dışından temin edilecek</w:t>
                      </w:r>
                      <w:r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hayvanlar için</w:t>
                      </w:r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1 haftalık karantina süresi ve buna ilave olarak deney süresi dikkate alınarak hesaplanmalıdır.</w:t>
                      </w:r>
                      <w:r w:rsidR="008E2418" w:rsidRPr="00981C9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E2418" w:rsidRPr="00981C9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TAVŞAN</w:t>
                      </w:r>
                      <w:r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için</w:t>
                      </w:r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Yem fiyata </w:t>
                      </w:r>
                      <w:proofErr w:type="gramStart"/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dahil</w:t>
                      </w:r>
                      <w:proofErr w:type="gramEnd"/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değildir. Araştırmacı BAP ile irtibata geçerek diğer firmalardan tavşan yemini kendisi karşılayacaktır. İhaleye çıkarken Bakım Süresi</w:t>
                      </w:r>
                      <w:r w:rsidR="0019421F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boyunca tüketilecek yem miktarı</w:t>
                      </w:r>
                      <w:r w:rsidR="008E2418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; 1 haftalık karantina süresi ve buna ilave olarak deney süresi dikkate alınarak hesaplanmalıdır. </w:t>
                      </w:r>
                    </w:p>
                    <w:p w:rsidR="00981C9E" w:rsidRDefault="008E2418" w:rsidP="002A126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Pratikte Y</w:t>
                      </w:r>
                      <w:r w:rsidR="004E263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em tüketimi bir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adet tavşan için</w:t>
                      </w:r>
                      <w:r w:rsidR="004E263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444FF"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4444FF" w:rsidRPr="002A1268">
                        <w:rPr>
                          <w:rFonts w:ascii="Arial" w:hAnsi="Arial" w:cs="Arial"/>
                          <w:b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[</w:t>
                      </w:r>
                      <w:r w:rsidR="004444FF" w:rsidRPr="002A126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C3C50" w:rsidRPr="002A126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1 hafta karantina süresi</w:t>
                      </w:r>
                      <w:r w:rsidR="00EA0CC3" w:rsidRPr="002A126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444FF" w:rsidRPr="002A126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(7 gün) </w:t>
                      </w:r>
                      <w:r w:rsidR="007C3C50" w:rsidRPr="002A126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+ deney süresi </w:t>
                      </w:r>
                      <w:r w:rsidR="004444FF" w:rsidRPr="002A126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( </w:t>
                      </w:r>
                      <w:proofErr w:type="gramStart"/>
                      <w:r w:rsidR="004444FF" w:rsidRPr="002A126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….</w:t>
                      </w:r>
                      <w:proofErr w:type="gramEnd"/>
                      <w:r w:rsidR="004444FF" w:rsidRPr="002A126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Gün) </w:t>
                      </w:r>
                      <w:r w:rsidR="004444FF" w:rsidRPr="002A1268">
                        <w:rPr>
                          <w:rFonts w:ascii="Arial" w:hAnsi="Arial" w:cs="Arial"/>
                          <w:b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]</w:t>
                      </w:r>
                      <w:r w:rsidR="004444FF" w:rsidRPr="002A126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x </w:t>
                      </w:r>
                      <w:r w:rsidR="0019421F" w:rsidRPr="002A126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300</w:t>
                      </w:r>
                      <w:r w:rsidR="0019421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19421F" w:rsidRPr="002A126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gram</w:t>
                      </w:r>
                      <w:r w:rsidR="0019421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444F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( </w:t>
                      </w:r>
                      <w:proofErr w:type="gramStart"/>
                      <w:r w:rsidR="004444F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son </w:t>
                      </w:r>
                      <w:r w:rsidR="0019421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olarak</w:t>
                      </w:r>
                      <w:proofErr w:type="gramEnd"/>
                      <w:r w:rsidR="002A126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çıkan rakam</w:t>
                      </w:r>
                      <w:r w:rsidR="00C966E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kiloya çevril</w:t>
                      </w:r>
                      <w:r w:rsidR="002A126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ip </w:t>
                      </w:r>
                      <w:proofErr w:type="spellStart"/>
                      <w:r w:rsidR="002A126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küsüratsız</w:t>
                      </w:r>
                      <w:proofErr w:type="spellEnd"/>
                      <w:r w:rsidR="002A126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olarak </w:t>
                      </w:r>
                      <w:r w:rsidRPr="00BC443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hesaplanmalıdır. </w:t>
                      </w:r>
                      <w:r w:rsidR="00C966E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7555ED" w:rsidRPr="00981C9E" w:rsidRDefault="00981C9E" w:rsidP="002A126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796D3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B)</w:t>
                      </w:r>
                      <w:proofErr w:type="gramStart"/>
                      <w:r w:rsidR="008E2418" w:rsidRPr="00796D3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8E2418" w:rsidRPr="00796D3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9F5851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GÜN</w:t>
                      </w:r>
                      <w:r w:rsidR="007555ED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Operasyon odası ta</w:t>
                      </w:r>
                      <w:r w:rsidR="004B4B6F" w:rsidRPr="00796D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hsis edilmesi istenmektedir.</w:t>
                      </w:r>
                      <w:r w:rsidR="004B4B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="004E26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E263D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 xml:space="preserve">Her türlü </w:t>
                      </w:r>
                      <w:proofErr w:type="spellStart"/>
                      <w:r w:rsidR="004E263D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İnvaziv</w:t>
                      </w:r>
                      <w:proofErr w:type="spellEnd"/>
                      <w:r w:rsidR="004955BB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 xml:space="preserve"> girişim </w:t>
                      </w:r>
                      <w:proofErr w:type="gramStart"/>
                      <w:r w:rsidR="004955BB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için  d</w:t>
                      </w:r>
                      <w:r w:rsidR="007555ED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oldurulması</w:t>
                      </w:r>
                      <w:proofErr w:type="gramEnd"/>
                      <w:r w:rsidR="007555ED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 xml:space="preserve"> zorunludur.</w:t>
                      </w:r>
                      <w:r w:rsidR="004955BB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 xml:space="preserve"> En az </w:t>
                      </w:r>
                      <w:r w:rsidR="00DD443C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“</w:t>
                      </w:r>
                      <w:r w:rsidR="004955BB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DD443C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”</w:t>
                      </w:r>
                      <w:r w:rsidR="004955BB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 xml:space="preserve"> gün mutlaka yazılacaktır</w:t>
                      </w:r>
                      <w:r w:rsidR="004E263D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.</w:t>
                      </w:r>
                      <w:r w:rsidR="007555ED" w:rsidRPr="00981C9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:rsidR="008E2418" w:rsidRPr="008E2418" w:rsidRDefault="008E2418" w:rsidP="00BB481D">
                      <w:pPr>
                        <w:spacing w:line="36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</w:t>
                      </w:r>
                      <w:proofErr w:type="gramEnd"/>
                    </w:p>
                    <w:p w:rsidR="007555ED" w:rsidRPr="00850065" w:rsidRDefault="007555ED" w:rsidP="00BB481D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555ED" w:rsidRDefault="007555ED" w:rsidP="00BB481D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598A" w:rsidRPr="00DF598A">
        <w:rPr>
          <w:rFonts w:ascii="Times New Roman" w:hAnsi="Times New Roman" w:cs="Times New Roman"/>
          <w:b/>
          <w:i/>
          <w:sz w:val="20"/>
          <w:szCs w:val="20"/>
        </w:rPr>
        <w:t xml:space="preserve">3- TICAM Deney </w:t>
      </w:r>
      <w:proofErr w:type="gramStart"/>
      <w:r w:rsidR="00DF598A" w:rsidRPr="00DF598A">
        <w:rPr>
          <w:rFonts w:ascii="Times New Roman" w:hAnsi="Times New Roman" w:cs="Times New Roman"/>
          <w:b/>
          <w:i/>
          <w:sz w:val="20"/>
          <w:szCs w:val="20"/>
        </w:rPr>
        <w:t xml:space="preserve">Hayvanları </w:t>
      </w:r>
      <w:r w:rsidR="002E643A">
        <w:rPr>
          <w:rFonts w:ascii="Times New Roman" w:hAnsi="Times New Roman" w:cs="Times New Roman"/>
          <w:b/>
          <w:i/>
          <w:sz w:val="20"/>
          <w:szCs w:val="20"/>
        </w:rPr>
        <w:t xml:space="preserve"> Besleme</w:t>
      </w:r>
      <w:proofErr w:type="gramEnd"/>
      <w:r w:rsidR="002E643A">
        <w:rPr>
          <w:rFonts w:ascii="Times New Roman" w:hAnsi="Times New Roman" w:cs="Times New Roman"/>
          <w:b/>
          <w:i/>
          <w:sz w:val="20"/>
          <w:szCs w:val="20"/>
        </w:rPr>
        <w:t xml:space="preserve"> ve Bakım, </w:t>
      </w:r>
      <w:r w:rsidR="00DF598A" w:rsidRPr="00DF598A">
        <w:rPr>
          <w:rFonts w:ascii="Times New Roman" w:hAnsi="Times New Roman" w:cs="Times New Roman"/>
          <w:b/>
          <w:i/>
          <w:sz w:val="20"/>
          <w:szCs w:val="20"/>
        </w:rPr>
        <w:t xml:space="preserve"> Operasyon Odası Tahsis</w:t>
      </w:r>
      <w:r w:rsidR="00FA0E89">
        <w:rPr>
          <w:rFonts w:ascii="Times New Roman" w:hAnsi="Times New Roman" w:cs="Times New Roman"/>
          <w:b/>
          <w:i/>
          <w:sz w:val="20"/>
          <w:szCs w:val="20"/>
        </w:rPr>
        <w:t xml:space="preserve">i ve </w:t>
      </w:r>
      <w:r w:rsidR="00893253">
        <w:rPr>
          <w:rFonts w:ascii="Times New Roman" w:hAnsi="Times New Roman" w:cs="Times New Roman"/>
          <w:b/>
          <w:i/>
          <w:sz w:val="20"/>
          <w:szCs w:val="20"/>
        </w:rPr>
        <w:t>Veteriner</w:t>
      </w:r>
      <w:r w:rsidR="002E643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93253">
        <w:rPr>
          <w:rFonts w:ascii="Times New Roman" w:hAnsi="Times New Roman" w:cs="Times New Roman"/>
          <w:b/>
          <w:i/>
          <w:sz w:val="20"/>
          <w:szCs w:val="20"/>
        </w:rPr>
        <w:t xml:space="preserve">Anestezik </w:t>
      </w:r>
      <w:r w:rsidR="002E643A">
        <w:rPr>
          <w:rFonts w:ascii="Times New Roman" w:hAnsi="Times New Roman" w:cs="Times New Roman"/>
          <w:b/>
          <w:i/>
          <w:sz w:val="20"/>
          <w:szCs w:val="20"/>
        </w:rPr>
        <w:t>İlaç temin</w:t>
      </w:r>
      <w:r w:rsidR="00DF598A" w:rsidRPr="00DF598A">
        <w:rPr>
          <w:rFonts w:ascii="Times New Roman" w:hAnsi="Times New Roman" w:cs="Times New Roman"/>
          <w:b/>
          <w:i/>
          <w:sz w:val="20"/>
          <w:szCs w:val="20"/>
        </w:rPr>
        <w:t xml:space="preserve"> Hizmetleri</w:t>
      </w:r>
      <w:r w:rsidR="003B360D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DF598A" w:rsidRPr="00DF598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F598A" w:rsidRPr="005574BA">
        <w:rPr>
          <w:rFonts w:ascii="Times New Roman" w:hAnsi="Times New Roman" w:cs="Times New Roman"/>
          <w:i/>
          <w:sz w:val="20"/>
          <w:szCs w:val="20"/>
        </w:rPr>
        <w:t xml:space="preserve">( </w:t>
      </w:r>
      <w:r w:rsidR="00D437AF">
        <w:rPr>
          <w:rFonts w:ascii="Times New Roman" w:hAnsi="Times New Roman" w:cs="Times New Roman"/>
          <w:i/>
          <w:sz w:val="20"/>
          <w:szCs w:val="20"/>
        </w:rPr>
        <w:t xml:space="preserve">Bakanlıktan Çalışma İzinli </w:t>
      </w:r>
      <w:r w:rsidR="00DF598A" w:rsidRPr="005574BA">
        <w:rPr>
          <w:rFonts w:ascii="Times New Roman" w:hAnsi="Times New Roman" w:cs="Times New Roman"/>
          <w:i/>
          <w:sz w:val="20"/>
          <w:szCs w:val="20"/>
        </w:rPr>
        <w:t>TICAM</w:t>
      </w:r>
      <w:r w:rsidR="005574BA" w:rsidRPr="005574BA">
        <w:rPr>
          <w:rFonts w:ascii="Times New Roman" w:hAnsi="Times New Roman" w:cs="Times New Roman"/>
          <w:i/>
          <w:sz w:val="20"/>
          <w:szCs w:val="20"/>
        </w:rPr>
        <w:t xml:space="preserve"> dışındaki Deney Hayvanları Merkezlerinden </w:t>
      </w:r>
      <w:r w:rsidR="00DF598A" w:rsidRPr="005574BA">
        <w:rPr>
          <w:rFonts w:ascii="Times New Roman" w:hAnsi="Times New Roman" w:cs="Times New Roman"/>
          <w:i/>
          <w:sz w:val="20"/>
          <w:szCs w:val="20"/>
        </w:rPr>
        <w:t>temin</w:t>
      </w:r>
      <w:r w:rsidR="00F05426">
        <w:rPr>
          <w:rFonts w:ascii="Times New Roman" w:hAnsi="Times New Roman" w:cs="Times New Roman"/>
          <w:i/>
          <w:sz w:val="20"/>
          <w:szCs w:val="20"/>
        </w:rPr>
        <w:t xml:space="preserve"> edilmesi planlanan hayvanlar içinde mutlaka doldurulması zorunludur. )</w:t>
      </w:r>
    </w:p>
    <w:p w14:paraId="78763D9E" w14:textId="77777777" w:rsidR="00E50304" w:rsidRPr="00CC629C" w:rsidRDefault="00107B62" w:rsidP="00BD4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CC629C">
        <w:rPr>
          <w:rFonts w:ascii="Times New Roman" w:hAnsi="Times New Roman" w:cs="Times New Roman"/>
          <w:sz w:val="24"/>
          <w:szCs w:val="24"/>
        </w:rPr>
        <w:t>ukarıda bahsi geçen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E5474">
        <w:rPr>
          <w:rFonts w:ascii="Times New Roman" w:hAnsi="Times New Roman" w:cs="Times New Roman"/>
          <w:sz w:val="24"/>
          <w:szCs w:val="24"/>
        </w:rPr>
        <w:t>raştırmamızda kullanılmak üzere</w:t>
      </w:r>
      <w:r>
        <w:rPr>
          <w:rFonts w:ascii="Times New Roman" w:hAnsi="Times New Roman" w:cs="Times New Roman"/>
          <w:sz w:val="24"/>
          <w:szCs w:val="24"/>
        </w:rPr>
        <w:t xml:space="preserve"> talep edilen </w:t>
      </w:r>
      <w:r w:rsidR="00893253">
        <w:rPr>
          <w:rFonts w:ascii="Times New Roman" w:hAnsi="Times New Roman" w:cs="Times New Roman"/>
          <w:sz w:val="24"/>
          <w:szCs w:val="24"/>
        </w:rPr>
        <w:t xml:space="preserve">malzeme ve </w:t>
      </w:r>
      <w:r w:rsidR="00BE5474">
        <w:rPr>
          <w:rFonts w:ascii="Times New Roman" w:hAnsi="Times New Roman" w:cs="Times New Roman"/>
          <w:sz w:val="24"/>
          <w:szCs w:val="24"/>
        </w:rPr>
        <w:t>hizmetler</w:t>
      </w:r>
      <w:r w:rsidR="00BD480D">
        <w:rPr>
          <w:rFonts w:ascii="Times New Roman" w:hAnsi="Times New Roman" w:cs="Times New Roman"/>
          <w:sz w:val="24"/>
          <w:szCs w:val="24"/>
        </w:rPr>
        <w:t xml:space="preserve"> için </w:t>
      </w:r>
      <w:r>
        <w:rPr>
          <w:rFonts w:ascii="Times New Roman" w:hAnsi="Times New Roman" w:cs="Times New Roman"/>
          <w:sz w:val="24"/>
          <w:szCs w:val="24"/>
        </w:rPr>
        <w:t>, “</w:t>
      </w:r>
      <w:r w:rsidR="00BD480D">
        <w:rPr>
          <w:rFonts w:ascii="Times New Roman" w:hAnsi="Times New Roman" w:cs="Times New Roman"/>
          <w:sz w:val="24"/>
          <w:szCs w:val="24"/>
        </w:rPr>
        <w:t>Proformanın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D480D">
        <w:rPr>
          <w:rFonts w:ascii="Times New Roman" w:hAnsi="Times New Roman" w:cs="Times New Roman"/>
          <w:sz w:val="24"/>
          <w:szCs w:val="24"/>
        </w:rPr>
        <w:t xml:space="preserve"> hazırlanarak tarafıma iletilmesini</w:t>
      </w:r>
      <w:r w:rsidR="00F05426" w:rsidRPr="00CC629C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6B26C6F0" w14:textId="77777777" w:rsidR="008E2418" w:rsidRPr="00CC629C" w:rsidRDefault="00911E60" w:rsidP="008E2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29C">
        <w:rPr>
          <w:rFonts w:ascii="Times New Roman" w:hAnsi="Times New Roman" w:cs="Times New Roman"/>
          <w:sz w:val="24"/>
          <w:szCs w:val="24"/>
        </w:rPr>
        <w:t xml:space="preserve">Proje Yürütücüsünün </w:t>
      </w:r>
      <w:r w:rsidR="008E2418" w:rsidRPr="00CC629C">
        <w:rPr>
          <w:rFonts w:ascii="Times New Roman" w:hAnsi="Times New Roman" w:cs="Times New Roman"/>
          <w:sz w:val="24"/>
          <w:szCs w:val="24"/>
        </w:rPr>
        <w:t>İletişim Bilgisi</w:t>
      </w:r>
    </w:p>
    <w:p w14:paraId="49AADECC" w14:textId="77777777" w:rsidR="008E2418" w:rsidRPr="00CC629C" w:rsidRDefault="008E2418" w:rsidP="008E2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29C">
        <w:rPr>
          <w:rFonts w:ascii="Times New Roman" w:hAnsi="Times New Roman" w:cs="Times New Roman"/>
          <w:sz w:val="24"/>
          <w:szCs w:val="24"/>
        </w:rPr>
        <w:t>Cep No:</w:t>
      </w:r>
    </w:p>
    <w:p w14:paraId="3B320A75" w14:textId="77777777" w:rsidR="008E2418" w:rsidRPr="00CC629C" w:rsidRDefault="008E2418" w:rsidP="00CC6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29C">
        <w:rPr>
          <w:rFonts w:ascii="Times New Roman" w:hAnsi="Times New Roman" w:cs="Times New Roman"/>
          <w:sz w:val="24"/>
          <w:szCs w:val="24"/>
        </w:rPr>
        <w:t>Dahili</w:t>
      </w:r>
      <w:r w:rsidR="00911E60" w:rsidRPr="00CC629C">
        <w:rPr>
          <w:rFonts w:ascii="Times New Roman" w:hAnsi="Times New Roman" w:cs="Times New Roman"/>
          <w:sz w:val="24"/>
          <w:szCs w:val="24"/>
        </w:rPr>
        <w:t xml:space="preserve"> No</w:t>
      </w:r>
      <w:r w:rsidRPr="00CC629C">
        <w:rPr>
          <w:rFonts w:ascii="Times New Roman" w:hAnsi="Times New Roman" w:cs="Times New Roman"/>
          <w:sz w:val="24"/>
          <w:szCs w:val="24"/>
        </w:rPr>
        <w:t>:</w:t>
      </w:r>
      <w:r w:rsidR="00911E60" w:rsidRPr="00CC629C">
        <w:rPr>
          <w:rFonts w:ascii="Times New Roman" w:hAnsi="Times New Roman" w:cs="Times New Roman"/>
          <w:sz w:val="24"/>
          <w:szCs w:val="24"/>
        </w:rPr>
        <w:tab/>
      </w:r>
      <w:r w:rsidR="00911E60" w:rsidRPr="00CC629C">
        <w:rPr>
          <w:rFonts w:ascii="Times New Roman" w:hAnsi="Times New Roman" w:cs="Times New Roman"/>
          <w:sz w:val="24"/>
          <w:szCs w:val="24"/>
        </w:rPr>
        <w:tab/>
      </w:r>
      <w:r w:rsidR="00911E60" w:rsidRPr="00CC629C">
        <w:rPr>
          <w:rFonts w:ascii="Times New Roman" w:hAnsi="Times New Roman" w:cs="Times New Roman"/>
          <w:sz w:val="24"/>
          <w:szCs w:val="24"/>
        </w:rPr>
        <w:tab/>
      </w:r>
      <w:r w:rsidR="00911E60" w:rsidRPr="00CC62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="00CC629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629C">
        <w:rPr>
          <w:rFonts w:ascii="Times New Roman" w:hAnsi="Times New Roman" w:cs="Times New Roman"/>
          <w:sz w:val="24"/>
          <w:szCs w:val="24"/>
        </w:rPr>
        <w:t xml:space="preserve"> Tarih</w:t>
      </w:r>
    </w:p>
    <w:p w14:paraId="09C7F5E3" w14:textId="77777777" w:rsidR="00850065" w:rsidRPr="00CC629C" w:rsidRDefault="00850065" w:rsidP="00CC62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629C">
        <w:rPr>
          <w:rFonts w:ascii="Times New Roman" w:hAnsi="Times New Roman" w:cs="Times New Roman"/>
          <w:sz w:val="24"/>
          <w:szCs w:val="24"/>
        </w:rPr>
        <w:t>Proje Yürütücüsünün Adı-Soyadı</w:t>
      </w:r>
    </w:p>
    <w:p w14:paraId="5730AE99" w14:textId="77777777" w:rsidR="00850065" w:rsidRPr="00CC629C" w:rsidRDefault="00850065" w:rsidP="00CC6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A71913" w14:textId="77777777" w:rsidR="007555ED" w:rsidRPr="00CC629C" w:rsidRDefault="00BB481D" w:rsidP="00CC6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29C">
        <w:rPr>
          <w:rFonts w:ascii="Times New Roman" w:hAnsi="Times New Roman" w:cs="Times New Roman"/>
          <w:sz w:val="24"/>
          <w:szCs w:val="24"/>
        </w:rPr>
        <w:tab/>
      </w:r>
      <w:r w:rsidRPr="00CC629C">
        <w:rPr>
          <w:rFonts w:ascii="Times New Roman" w:hAnsi="Times New Roman" w:cs="Times New Roman"/>
          <w:sz w:val="24"/>
          <w:szCs w:val="24"/>
        </w:rPr>
        <w:tab/>
      </w:r>
      <w:r w:rsidRPr="00CC629C">
        <w:rPr>
          <w:rFonts w:ascii="Times New Roman" w:hAnsi="Times New Roman" w:cs="Times New Roman"/>
          <w:sz w:val="24"/>
          <w:szCs w:val="24"/>
        </w:rPr>
        <w:tab/>
      </w:r>
      <w:r w:rsidRPr="00CC629C">
        <w:rPr>
          <w:rFonts w:ascii="Times New Roman" w:hAnsi="Times New Roman" w:cs="Times New Roman"/>
          <w:sz w:val="24"/>
          <w:szCs w:val="24"/>
        </w:rPr>
        <w:tab/>
      </w:r>
      <w:r w:rsidRPr="00CC629C">
        <w:rPr>
          <w:rFonts w:ascii="Times New Roman" w:hAnsi="Times New Roman" w:cs="Times New Roman"/>
          <w:sz w:val="24"/>
          <w:szCs w:val="24"/>
        </w:rPr>
        <w:tab/>
      </w:r>
      <w:r w:rsidRPr="00CC629C">
        <w:rPr>
          <w:rFonts w:ascii="Times New Roman" w:hAnsi="Times New Roman" w:cs="Times New Roman"/>
          <w:sz w:val="24"/>
          <w:szCs w:val="24"/>
        </w:rPr>
        <w:tab/>
      </w:r>
      <w:r w:rsidRPr="00CC629C">
        <w:rPr>
          <w:rFonts w:ascii="Times New Roman" w:hAnsi="Times New Roman" w:cs="Times New Roman"/>
          <w:sz w:val="24"/>
          <w:szCs w:val="24"/>
        </w:rPr>
        <w:tab/>
      </w:r>
      <w:r w:rsidRPr="00CC629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50065" w:rsidRPr="00CC629C">
        <w:rPr>
          <w:rFonts w:ascii="Times New Roman" w:hAnsi="Times New Roman" w:cs="Times New Roman"/>
          <w:sz w:val="24"/>
          <w:szCs w:val="24"/>
        </w:rPr>
        <w:t>İmzası</w:t>
      </w:r>
    </w:p>
    <w:sectPr w:rsidR="007555ED" w:rsidRPr="00CC629C" w:rsidSect="0031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0C68"/>
    <w:multiLevelType w:val="hybridMultilevel"/>
    <w:tmpl w:val="5F326D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192"/>
    <w:multiLevelType w:val="hybridMultilevel"/>
    <w:tmpl w:val="404C1E0C"/>
    <w:lvl w:ilvl="0" w:tplc="63E84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984196">
    <w:abstractNumId w:val="1"/>
  </w:num>
  <w:num w:numId="2" w16cid:durableId="89994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ED"/>
    <w:rsid w:val="000659C6"/>
    <w:rsid w:val="00075284"/>
    <w:rsid w:val="00080E7D"/>
    <w:rsid w:val="00107B62"/>
    <w:rsid w:val="0019421F"/>
    <w:rsid w:val="00226FEA"/>
    <w:rsid w:val="002276AD"/>
    <w:rsid w:val="00271812"/>
    <w:rsid w:val="002A1268"/>
    <w:rsid w:val="002E643A"/>
    <w:rsid w:val="00310E5B"/>
    <w:rsid w:val="00395731"/>
    <w:rsid w:val="003B360D"/>
    <w:rsid w:val="003F270F"/>
    <w:rsid w:val="004444FF"/>
    <w:rsid w:val="004955BB"/>
    <w:rsid w:val="004B4B6F"/>
    <w:rsid w:val="004E263D"/>
    <w:rsid w:val="0050792A"/>
    <w:rsid w:val="005574BA"/>
    <w:rsid w:val="005C1054"/>
    <w:rsid w:val="005F5B44"/>
    <w:rsid w:val="00602A18"/>
    <w:rsid w:val="00605122"/>
    <w:rsid w:val="00621B25"/>
    <w:rsid w:val="006874EF"/>
    <w:rsid w:val="006C5C96"/>
    <w:rsid w:val="006D6F4F"/>
    <w:rsid w:val="007555ED"/>
    <w:rsid w:val="00796D32"/>
    <w:rsid w:val="007C3C50"/>
    <w:rsid w:val="00823AE5"/>
    <w:rsid w:val="00850065"/>
    <w:rsid w:val="00893253"/>
    <w:rsid w:val="008958ED"/>
    <w:rsid w:val="008E2418"/>
    <w:rsid w:val="008F4846"/>
    <w:rsid w:val="00911E60"/>
    <w:rsid w:val="00981C9E"/>
    <w:rsid w:val="009A314C"/>
    <w:rsid w:val="009F5851"/>
    <w:rsid w:val="00A04023"/>
    <w:rsid w:val="00B05D87"/>
    <w:rsid w:val="00BB481D"/>
    <w:rsid w:val="00BB48DD"/>
    <w:rsid w:val="00BC4437"/>
    <w:rsid w:val="00BD480D"/>
    <w:rsid w:val="00BE4E85"/>
    <w:rsid w:val="00BE5474"/>
    <w:rsid w:val="00C05F1F"/>
    <w:rsid w:val="00C22C47"/>
    <w:rsid w:val="00C966E6"/>
    <w:rsid w:val="00CC629C"/>
    <w:rsid w:val="00CD1FDC"/>
    <w:rsid w:val="00D437AF"/>
    <w:rsid w:val="00D63027"/>
    <w:rsid w:val="00DA294F"/>
    <w:rsid w:val="00DA7E2B"/>
    <w:rsid w:val="00DD443C"/>
    <w:rsid w:val="00DF598A"/>
    <w:rsid w:val="00E05985"/>
    <w:rsid w:val="00E50304"/>
    <w:rsid w:val="00EA0CC3"/>
    <w:rsid w:val="00F05426"/>
    <w:rsid w:val="00FA0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C114"/>
  <w15:docId w15:val="{D063135D-A5EE-4FD4-8332-C3804E71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81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F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banu narin</cp:lastModifiedBy>
  <cp:revision>2</cp:revision>
  <cp:lastPrinted>2022-11-14T10:40:00Z</cp:lastPrinted>
  <dcterms:created xsi:type="dcterms:W3CDTF">2024-07-20T11:53:00Z</dcterms:created>
  <dcterms:modified xsi:type="dcterms:W3CDTF">2024-07-20T11:53:00Z</dcterms:modified>
</cp:coreProperties>
</file>